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232323"/>
          <w:sz w:val="36"/>
          <w:highlight w:val="white"/>
          <w:rtl w:val="0"/>
        </w:rPr>
        <w:t xml:space="preserve">Структура бизнес-плана по форме Министерства экономического развития.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Структура бизнес-плана: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1) общее описание проекта;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2) общее описание субъекта малого предпринимательства;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3) описание товаров, работ и услуг;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4) план маркетинга;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5) производственный план;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6) календарный план;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7) финансовый план;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8) экономическая и бюджетная эффективность.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1. Общее описание проекта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Наименование, сущность и срок реализации предлагаемого проекта. Общая стоимость проекта (с указанием размера средств субъекта малого предпринимательства, направленных на реализацию проекта). Направление деятельности по проекту. Организационно-технические мероприятия, необходимые для реализации проекта. Социальная направленность проекта (его значимость для Ставропольского края, района, города).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Основные результаты реализации проекта (организация выпуска нового вида продукции, увеличение оборота в натуральном и денежном выражении, организация дополнительных рабочих мест, снижение издержек на единицу продукции, предоставление услуг и т.п.) с указанием создаваемых дополнительных рабочих мест.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2. Общее описание субъекта малого предпринимательства.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Вид экономической деятельности, дата регистрации субъекта малого предпринимательства, наличие производственных помещений, находящихся в собственности или аренде (субаренде) с указанием площади, срока действия договора аренды (субаренды) и т.д. Численность работников у субъекта малого предпринимательства в настоящее время (перечислить должности, на основании штатного расписания с указанием заработной платы по категориям работников и среднемесячной заработной платы работников).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3. Описание товаров, работ и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Перечень и краткое описание товаров, работ и услуг, предлагаемых настоящим проектом. Их отличительные особенности и степень готовности (разработка, опытный образец, первая партия и т.п.). Отзывы экспертов или потребителей о качестве и свойствах товаров, работ и услуг при наличии таковых.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4. План маркетинга, включающий анализ рисков по проекту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Перечень потенциальных потребителей товаров, работ и услуг, порядок осуществления и географические пределы сбыта (край, город, район, поселение и т.д.), конкурентные преимущества и недостатки товара, работ и услуг, уровень спроса (в том числе прогнозируемый), планируемый способ стимулирования сбыта товаров, работ и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Возможные риски при реализации проекта, механизмы их снижения. Под рисками понимается, предполагаемое ухудшение итоговых показателей реализации проекта, возникающее под влиянием неопределенности (финансовые, экономические, организационные, правовые и др.).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5. Производственный план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Описание производственной программы субъекта малого предпринимательства. Информация о прямых издержках при реализации проекта (планируемый объем производства, предоставляемых услуг, реализуемых товаров).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Общие издержки (накладные расходы), которые не связаны непосредственно с объемом производства или сбыта, планируемая численность сотрудников в рамках реализуемого проекта.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6. Календарный план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Перечень основных этапов реализации проекта и потребность в финансовых ресурсах для их реализации (приобретение оборудования, монтаж оборудования, получение лицензии, подбор персонала, проведение ремонта производственного помещения и т.д.). Обязательно указать дату выхода на полную производственную мощность.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.0" w:w="11906.0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ahom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