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232323"/>
          <w:sz w:val="28"/>
          <w:highlight w:val="white"/>
          <w:rtl w:val="0"/>
        </w:rPr>
        <w:t xml:space="preserve">Методические рекомендации по составлению бизнес-плана.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Вы нуждаетесь в хорошей идее, полны решимости начать свое дело или Вы уже создали свою фирму, Вам нужно дальнейшее развитие своей фирмы: привлечение иностранных инвестиций, получение льготных кредитов или грантов для реализации хорошего проекта. Вам помогут методические рекомендации по составлению бизнес-плана фирмы или проекта, являющегося перспективным планом Вашей деятельности.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Бизнес-план нужен в любом случае как перспективный и незаменимый документ именно для воплощения Ваших замыслов и практической деятельности по их реализации. Он нужен Вашим сотрудникам, особенно высококвалифицированным и ключевым, для ознакомления при приеме на работу, поскольку именно с ними Вы хотите достичь поставленные цели. Он пригодится должностным лицам, которые хотят оценить Вашу фирму и знать о Ваших перспективах.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232323"/>
          <w:sz w:val="24"/>
          <w:highlight w:val="white"/>
          <w:rtl w:val="0"/>
        </w:rPr>
        <w:t xml:space="preserve">МЕТОДИЧЕСКИЕ ТРЕБОВАНИЯ И СОДЕРЖАНИЕ БИЗНЕС-ПЛАНА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Бизнес-план нужен всем: лично Вам, чтобы лучше представлять свои перспективы и добиться поставленной цели; он нужен вашим сотрудникам, желающим узнать больше о фирме и определить свое место и задачи; конечно, он нужен банкам и фондам, которые выделяют кредиты или гранты, и иностранному инвестору для создания совместного предприятий. Следовательно, для любого предприятия наличие бизнес-плана является необходимым условием его успешного создания, функционирования и перспективного его развития.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Личное участие руководителя в составлении бизнес-плана настолько важно, что многие банки, фонды и инвестиционные фирмы вообще отказываются рассматривать заявки на выделение средств, если становится известно, что бизнес-план был от начала и до конца подготовлен консультантом со стороны, а руководителем лишь подписан.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Это не значит, однако, что не надо пользоваться услугами консультантов. Совсем наоборот - привлечение экспертов весьма приветствуется инвесторами. Речь о другом. Составление бизнес-плана требует личного участия руководителя фирмы или человека, собирающегося открыть свое дело. Включаясь в эту работу лично, Вы как бы моделируете свою будущую деятельность, проверяя на крепость и сам замысел, и себя - хватит ли у Вас сил довести его до успеха и продвинуться дальше?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Разговор о бизнес-планах сегодня становится крайне актуальным в силу трех причин: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1.</w:t>
        <w:tab/>
        <w:t xml:space="preserve">во-первых, в экономику приходит новое поколение предпринимателей. Многие из них никогда не руководили коммерческим предприятием и поэтому крайне смутно представляют весь круг ожидаемых проблем, особенно в рыночной экономике;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2.</w:t>
        <w:tab/>
        <w:t xml:space="preserve">во-вторых, меняющаяся хозяйственная среда ставит и опытных руководителей предприятий перед необходимостью по-иному просчитывать свои будущие шаги и готовиться к непривычному до сегодняшнего дня делу - конкуренции, в которой не бывает мелочей;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3.</w:t>
        <w:tab/>
        <w:t xml:space="preserve">в-третьих, если мы рассчитываем привлечь иностранные инвестиции для подъема экономики, то должны уметь обосновывать заявки и доказывать инвесторам, что способны просчитать все аспекты использования инвестируемых средств не хуже бизнесменов из других стран.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Он должен быть представлен в форме, позволяющей заинтересованному лицу получить четкое представление о существе дела и перспективах своего участия в нем. Поэтому не существует жестко регламентированной формы его представления и структуры. Однако, как правило, в нем предусматриваются разделы, в которых раскрываются основная идея и цели бизнеса, характеризуется специфика деятельности фирмы и удовлетворение им потребностей рынка, дается оценка рынка и устанавливается стратегия поведения фирмы на определенных рыночных сегментах, определяются организационные и производственные структуры, формируется финансовый проект дела, включая стратегию финансирования и предложения по инвестициям, описываются перспективы роста фирмы. Объем и степень конкретизации разделов плана определяются спецификой компании и областью ее деятельности.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Как часто должен составляться бизнес-план? Он составляется, как правило, на несколько лет вперед и пересматривается по мере необходимости, но не реже чем раз в год. Возможно, первоначальный план придется пересматривать основательно. По мере накопления опыта облегчается не только процесс собственно планирования, но и корректировка плана.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Почему мы советуем прежде всего заняться составлением плана деятельности в письменном виде?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1.</w:t>
        <w:tab/>
        <w:t xml:space="preserve">Сам процесс составления плана, детальный анализ, который предшествует его написанию, заставляет непредвзято и беспристрастно взглянуть на затеваемое Вами дело во всех его деталях.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2.</w:t>
        <w:tab/>
        <w:t xml:space="preserve">Конечный продукт - готовый план действий - представляет собой рабочий инструмент, который при умелом обращении поможет Вам управлять своим предприятием и довести дело до успешного завершения.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3.</w:t>
        <w:tab/>
        <w:t xml:space="preserve">Наконец, Ваш план - прекрасный способ довести свои идеи до других людей, а также основа для планирования финансовой деятельности.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Важность планирования не следует недооценивать. Трезвый взгляд на свое предприятие поможет выявить его слабые и сильные стороны, точно определить, что Вам потребуется, не упустить чего-либо из виду, оценить открывающиеся перспективы и приступить к выработке плана конкретных действий, направленных на достижение поставленной цели, заранее предвидеть возможные трудности, не дать им перерасти в серьезную проблему, докопаться до причин затруднений, а, значит, найти пути их устранения.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Бизнес - план позволит получить необходимую информацию тем, кто заинтересован в объективной оценке Вашего предприятия, в особенности, если Вам понадобится внешнее финансирование. Тщательно составленный план может быть быстро переработан в финансовую заявку, которая удовлетворит большинство кредиторов.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232323"/>
          <w:sz w:val="24"/>
          <w:highlight w:val="white"/>
          <w:rtl w:val="0"/>
        </w:rPr>
        <w:t xml:space="preserve">МАКЕТ БИЗНЕС - ПЛАНА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Обложка: название фирмы, фамилия главы фирмы, адрес фирмы, номер телефона и факса фирмы.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Резюме: краткое содержание бизнес-плана.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Местонахождение фирмы.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Цель деятельности.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Отрасль и создаваемая (созданная) фирма.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Описание вида деятельности.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Виды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Оценка рынка медицинских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Конкуренция и конкурентное преимущество.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Организация и практика внешнеэкономических связей.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Стратегия маркетинга.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Прогнозирование объема оказываемых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Затраты на оказание услуг.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План технического оснащения оборудованием (приборами) и системами.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План деятельности фирмы.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Управление и персонал.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Планируемая прибыль.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Оценка риска.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Финансовый план.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Стратегия финансирования.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Деловое расписание.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Безопасность коммерческой и деловой информации.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• Информационная справка о финансовом положении и деловой репутации.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Деловой план должен быть выполнен на высоком полиграфическом уровне. На титульном листе размещают название плана, подтверждение о конфиденциальности содержащейся информации, проставляют номер и напоминание о том, чтобы инвестор вернул экземпляр, если его не заинтересовало это дело. Общий объем документа до 40-50 страниц.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При составлении плана следует широко пользоваться статистической информацией, всякий раз подтверждая ее ссылкой на первоисточник, цитатами известных экспертов. Все предложения в плане четко обозначены. При необходимости в нем используют фотографии, таблицы и рисунки. Чтобы инвестору, потенциальному партнеру легко было найти интересующий его раздел, план должен иметь оглавление, а каждый раздел - свой шмуцтитул.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.0" w:w="11906.0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ahom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